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9F" w:rsidRDefault="009E0B9F" w:rsidP="00F921EA">
      <w:pPr>
        <w:rPr>
          <w:b/>
          <w:sz w:val="26"/>
          <w:szCs w:val="26"/>
        </w:rPr>
      </w:pPr>
    </w:p>
    <w:p w:rsidR="00F921EA" w:rsidRDefault="00F921EA" w:rsidP="00F921EA">
      <w:pPr>
        <w:jc w:val="center"/>
        <w:rPr>
          <w:b/>
        </w:rPr>
      </w:pPr>
      <w:r w:rsidRPr="00557188">
        <w:rPr>
          <w:b/>
        </w:rPr>
        <w:t xml:space="preserve">ПФР осуществляет работу по </w:t>
      </w:r>
      <w:r w:rsidRPr="00557188">
        <w:rPr>
          <w:b/>
          <w:bCs/>
          <w:kern w:val="36"/>
        </w:rPr>
        <w:t>корректировке сведений индивидуального (персонифицированного) учета и внесению уточнений (дополнений) в индивидуальный лицевой счет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F921EA" w:rsidRDefault="009E0B9F" w:rsidP="009E0B9F">
      <w:r w:rsidRPr="00F921EA">
        <w:t>2</w:t>
      </w:r>
      <w:r w:rsidR="00F921EA">
        <w:t>1</w:t>
      </w:r>
      <w:bookmarkStart w:id="0" w:name="_GoBack"/>
      <w:bookmarkEnd w:id="0"/>
      <w:r w:rsidRPr="00F921EA">
        <w:t xml:space="preserve"> августа 2020 года                                                          </w:t>
      </w:r>
      <w:r w:rsidR="00F921EA">
        <w:t xml:space="preserve">          </w:t>
      </w:r>
      <w:r w:rsidRPr="00F921EA">
        <w:t xml:space="preserve">                             </w:t>
      </w:r>
      <w:proofErr w:type="spellStart"/>
      <w:r w:rsidRPr="00F921EA">
        <w:t>г.Уссурийск</w:t>
      </w:r>
      <w:proofErr w:type="spellEnd"/>
    </w:p>
    <w:p w:rsidR="00F921EA" w:rsidRPr="00557188" w:rsidRDefault="00F921EA" w:rsidP="00F921EA">
      <w:pPr>
        <w:jc w:val="both"/>
        <w:rPr>
          <w:b/>
        </w:rPr>
      </w:pPr>
    </w:p>
    <w:p w:rsidR="00F921EA" w:rsidRPr="00F921EA" w:rsidRDefault="00F921EA" w:rsidP="00F921EA">
      <w:pPr>
        <w:ind w:firstLine="708"/>
        <w:jc w:val="both"/>
        <w:rPr>
          <w:sz w:val="23"/>
          <w:szCs w:val="23"/>
        </w:rPr>
      </w:pPr>
      <w:r w:rsidRPr="00F921EA">
        <w:rPr>
          <w:sz w:val="23"/>
          <w:szCs w:val="23"/>
        </w:rPr>
        <w:t xml:space="preserve">Для назначения страховой пенсии по старости в полном объеме граждане могут заблаговременно проверить сведения о стаже, заработной плате, страховых взносах, которые учтены на индивидуальном лицевом счете. Для этого следует получить выписку из индивидуального лицевого счета по форме </w:t>
      </w:r>
      <w:r w:rsidRPr="00F921EA">
        <w:rPr>
          <w:b/>
          <w:bCs/>
          <w:sz w:val="23"/>
          <w:szCs w:val="23"/>
        </w:rPr>
        <w:t>СЗИ-ИЛС</w:t>
      </w:r>
      <w:r w:rsidRPr="00F921EA">
        <w:rPr>
          <w:sz w:val="23"/>
          <w:szCs w:val="23"/>
        </w:rPr>
        <w:t>, либо воспользоваться мобильным приложением «ПФР».</w:t>
      </w:r>
    </w:p>
    <w:p w:rsidR="00F921EA" w:rsidRPr="00F921EA" w:rsidRDefault="00F921EA" w:rsidP="00F921EA">
      <w:pPr>
        <w:jc w:val="both"/>
        <w:rPr>
          <w:sz w:val="23"/>
          <w:szCs w:val="23"/>
        </w:rPr>
      </w:pPr>
    </w:p>
    <w:p w:rsidR="00F921EA" w:rsidRPr="00F921EA" w:rsidRDefault="00F921EA" w:rsidP="00F921EA">
      <w:pPr>
        <w:jc w:val="both"/>
        <w:rPr>
          <w:sz w:val="23"/>
          <w:szCs w:val="23"/>
        </w:rPr>
      </w:pPr>
      <w:r w:rsidRPr="00F921EA">
        <w:rPr>
          <w:sz w:val="23"/>
          <w:szCs w:val="23"/>
        </w:rPr>
        <w:t>Получить выписку СЗИ-ИЛС можно:</w:t>
      </w:r>
    </w:p>
    <w:p w:rsidR="00F921EA" w:rsidRPr="00F921EA" w:rsidRDefault="00F921EA" w:rsidP="00F921EA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 xml:space="preserve">в личном кабинете на портале государственных услуг или на </w:t>
      </w:r>
      <w:hyperlink r:id="rId7" w:history="1">
        <w:r w:rsidRPr="00F921EA">
          <w:rPr>
            <w:b/>
            <w:bCs/>
            <w:color w:val="0000FF"/>
            <w:sz w:val="23"/>
            <w:szCs w:val="23"/>
            <w:u w:val="single"/>
          </w:rPr>
          <w:t>сайте ПФР</w:t>
        </w:r>
      </w:hyperlink>
      <w:r w:rsidRPr="00F921EA">
        <w:rPr>
          <w:b/>
          <w:bCs/>
          <w:sz w:val="23"/>
          <w:szCs w:val="23"/>
        </w:rPr>
        <w:t xml:space="preserve"> </w:t>
      </w:r>
    </w:p>
    <w:p w:rsidR="00F921EA" w:rsidRPr="00F921EA" w:rsidRDefault="00F921EA" w:rsidP="00F921EA">
      <w:pPr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в клиентской службе территориального органа ПФР по предварительной записи</w:t>
      </w:r>
    </w:p>
    <w:p w:rsidR="00F921EA" w:rsidRPr="00F921EA" w:rsidRDefault="00F921EA" w:rsidP="00F921EA">
      <w:pPr>
        <w:jc w:val="both"/>
        <w:rPr>
          <w:sz w:val="23"/>
          <w:szCs w:val="23"/>
        </w:rPr>
      </w:pPr>
    </w:p>
    <w:p w:rsidR="00F921EA" w:rsidRPr="00F921EA" w:rsidRDefault="00F921EA" w:rsidP="00F921EA">
      <w:pPr>
        <w:ind w:firstLine="708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В случае если на индивидуальном лицевом счете учтены не все сведения, гражданин может обратиться в органы ПФР для включения этих периодов в свой индивидуальный лицевой счёт, в том числе заблаговременно, то есть до обращения за установлением страховой пенсии.</w:t>
      </w:r>
    </w:p>
    <w:p w:rsidR="00F921EA" w:rsidRPr="00F921EA" w:rsidRDefault="00F921EA" w:rsidP="00F921EA">
      <w:pPr>
        <w:jc w:val="both"/>
        <w:rPr>
          <w:sz w:val="23"/>
          <w:szCs w:val="23"/>
        </w:rPr>
      </w:pPr>
    </w:p>
    <w:p w:rsidR="00F921EA" w:rsidRPr="00F921EA" w:rsidRDefault="00F921EA" w:rsidP="00F921EA">
      <w:pPr>
        <w:ind w:firstLine="708"/>
        <w:jc w:val="both"/>
        <w:rPr>
          <w:sz w:val="23"/>
          <w:szCs w:val="23"/>
        </w:rPr>
      </w:pPr>
      <w:r w:rsidRPr="00F921EA">
        <w:rPr>
          <w:sz w:val="23"/>
          <w:szCs w:val="23"/>
        </w:rPr>
        <w:t xml:space="preserve">Включение отсутствующих периодов осуществляется территориальным органом ПФР </w:t>
      </w:r>
      <w:proofErr w:type="gramStart"/>
      <w:r w:rsidRPr="00F921EA">
        <w:rPr>
          <w:sz w:val="23"/>
          <w:szCs w:val="23"/>
        </w:rPr>
        <w:t>по  «</w:t>
      </w:r>
      <w:proofErr w:type="gramEnd"/>
      <w:r w:rsidRPr="00F921EA">
        <w:rPr>
          <w:sz w:val="23"/>
          <w:szCs w:val="23"/>
        </w:rPr>
        <w:t>Заявлению о корректировке сведений индивидуального (персонифицированного) учёта и внесении уточнений (дополнений) в индивидуальный лицевой счёт». Бланк заявления о корректировке размещен в региональной вкладке сайта ПФР (Приморский край) «Информация для жителей региона».</w:t>
      </w:r>
    </w:p>
    <w:p w:rsidR="00F921EA" w:rsidRPr="00F921EA" w:rsidRDefault="00F921EA" w:rsidP="00F921EA">
      <w:pPr>
        <w:jc w:val="both"/>
        <w:rPr>
          <w:sz w:val="23"/>
          <w:szCs w:val="23"/>
        </w:rPr>
      </w:pPr>
    </w:p>
    <w:p w:rsidR="00F921EA" w:rsidRPr="00F921EA" w:rsidRDefault="00F921EA" w:rsidP="00F921EA">
      <w:pPr>
        <w:ind w:firstLine="708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Одновременно с заявлением представляется документ, удостоверяющий личность. Желательно также предоставить документы, подтверждающие недостающие в индивидуальном лицевом счете сведения: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подлинник трудовой книжки;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письменные трудовые договоры, оформленные в соответствии с трудовым законодательством, справки, выдаваемые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справки службы занятости;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архивные справки;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военный билет (в случае прохождения военной службы);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документы об образовании;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документы, подтверждающие осуществление предпринимательской деятельности;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другие юридически значимые документы (свидетельство о браке, о рождении детей и т.п.);</w:t>
      </w:r>
    </w:p>
    <w:p w:rsidR="00F921EA" w:rsidRPr="00F921EA" w:rsidRDefault="00F921EA" w:rsidP="00F921EA">
      <w:pPr>
        <w:numPr>
          <w:ilvl w:val="0"/>
          <w:numId w:val="2"/>
        </w:numPr>
        <w:ind w:left="0" w:firstLine="0"/>
        <w:jc w:val="both"/>
        <w:rPr>
          <w:sz w:val="23"/>
          <w:szCs w:val="23"/>
        </w:rPr>
      </w:pPr>
      <w:r w:rsidRPr="00F921EA">
        <w:rPr>
          <w:sz w:val="23"/>
          <w:szCs w:val="23"/>
        </w:rPr>
        <w:t>документы о заработке за любые 60 месяцев подряд до 01.01.2002г.</w:t>
      </w:r>
    </w:p>
    <w:p w:rsidR="00796C39" w:rsidRPr="00576942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F921EA" w:rsidRDefault="00796C39" w:rsidP="00F921EA">
      <w:pPr>
        <w:pStyle w:val="a6"/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</w:t>
      </w:r>
      <w:r w:rsidR="00F921EA" w:rsidRPr="00F921EA">
        <w:rPr>
          <w:sz w:val="20"/>
          <w:szCs w:val="20"/>
        </w:rPr>
        <w:t>Н</w:t>
      </w:r>
      <w:r w:rsidRPr="00F921EA">
        <w:rPr>
          <w:sz w:val="20"/>
          <w:szCs w:val="20"/>
        </w:rPr>
        <w:t>ачальник</w:t>
      </w:r>
      <w:r w:rsidR="00F921EA" w:rsidRPr="00F921EA">
        <w:rPr>
          <w:sz w:val="20"/>
          <w:szCs w:val="20"/>
        </w:rPr>
        <w:t xml:space="preserve"> отдела персонифицированного учета и                  взаимодействия со страхователями Наталья Паршина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796C39"/>
    <w:rsid w:val="007A23E2"/>
    <w:rsid w:val="009E0B9F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s.pf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FCD4-6E50-4D67-AFFA-4917E18B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2</cp:revision>
  <cp:lastPrinted>2020-08-20T04:21:00Z</cp:lastPrinted>
  <dcterms:created xsi:type="dcterms:W3CDTF">2020-08-20T04:21:00Z</dcterms:created>
  <dcterms:modified xsi:type="dcterms:W3CDTF">2020-08-20T04:21:00Z</dcterms:modified>
</cp:coreProperties>
</file>